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357" w:rsidRDefault="00C7085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TSG-</w:t>
      </w:r>
      <w:r w:rsidR="006F1E13">
        <w:rPr>
          <w:rFonts w:ascii="Arial" w:hAnsi="Arial" w:cs="Arial"/>
          <w:b/>
          <w:sz w:val="24"/>
          <w:szCs w:val="24"/>
        </w:rPr>
        <w:t>SA WG2 Meeting #170</w:t>
      </w:r>
      <w:r w:rsidR="006F1E13">
        <w:rPr>
          <w:rFonts w:ascii="Arial" w:hAnsi="Arial" w:cs="Arial"/>
          <w:b/>
          <w:sz w:val="24"/>
          <w:szCs w:val="24"/>
        </w:rPr>
        <w:tab/>
        <w:t>S2-250</w:t>
      </w:r>
      <w:r w:rsidR="00181067">
        <w:rPr>
          <w:rFonts w:ascii="Arial" w:hAnsi="Arial" w:cs="Arial"/>
          <w:b/>
          <w:sz w:val="24"/>
          <w:szCs w:val="24"/>
        </w:rPr>
        <w:t>6785</w:t>
      </w:r>
    </w:p>
    <w:p w:rsidR="00F51357" w:rsidRDefault="006F1E1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25-29</w:t>
      </w:r>
      <w:r w:rsidR="00C708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August</w:t>
      </w:r>
      <w:r w:rsidR="00C7085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2025,Goteborg, Sweden</w:t>
      </w:r>
      <w:r>
        <w:rPr>
          <w:rFonts w:hint="eastAsia"/>
          <w:b/>
          <w:sz w:val="24"/>
        </w:rPr>
        <w:tab/>
      </w:r>
    </w:p>
    <w:p w:rsidR="00012212" w:rsidRDefault="006F1E13" w:rsidP="0001221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ZTE</w:t>
      </w:r>
    </w:p>
    <w:p w:rsidR="00F51357" w:rsidRPr="00012212" w:rsidRDefault="006F1E13" w:rsidP="0001221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012212">
        <w:rPr>
          <w:rFonts w:ascii="Arial" w:eastAsia="Batang" w:hAnsi="Arial" w:cs="Arial"/>
          <w:b/>
          <w:sz w:val="24"/>
          <w:szCs w:val="24"/>
          <w:lang w:eastAsia="zh-CN"/>
        </w:rPr>
        <w:t xml:space="preserve">on enhancement on </w:t>
      </w:r>
      <w:r w:rsidR="00012212" w:rsidRPr="00012212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</w:p>
    <w:p w:rsidR="00F51357" w:rsidRDefault="006F1E1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bookmarkStart w:id="0" w:name="_GoBack"/>
      <w:bookmarkEnd w:id="0"/>
    </w:p>
    <w:p w:rsidR="00F51357" w:rsidRDefault="006F1E13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30.1</w:t>
      </w:r>
    </w:p>
    <w:p w:rsidR="00F51357" w:rsidRDefault="006F1E1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51357" w:rsidRDefault="006F1E1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:rsidR="00F51357" w:rsidRDefault="006F1E1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ab/>
      </w:r>
      <w:r w:rsidR="00012212" w:rsidRPr="0001221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Enhancement on Network Controlled Network Slice Selection</w:t>
      </w:r>
    </w:p>
    <w:p w:rsidR="00F51357" w:rsidRDefault="00F51357">
      <w:pPr>
        <w:pStyle w:val="Guidance"/>
      </w:pPr>
    </w:p>
    <w:p w:rsidR="00F51357" w:rsidRPr="00012212" w:rsidRDefault="006F1E1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TEI</w:t>
      </w:r>
      <w:r w:rsidRPr="00012212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12212" w:rsidRPr="0001221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eSliceSel</w:t>
      </w:r>
    </w:p>
    <w:p w:rsidR="00F51357" w:rsidRDefault="00F51357">
      <w:pPr>
        <w:pStyle w:val="Guidance"/>
      </w:pPr>
    </w:p>
    <w:p w:rsidR="00F51357" w:rsidRDefault="006F1E1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:rsidR="00F51357" w:rsidRDefault="006F1E13">
      <w:pPr>
        <w:pStyle w:val="Guidance"/>
      </w:pPr>
      <w:r>
        <w:t xml:space="preserve"> </w:t>
      </w:r>
    </w:p>
    <w:p w:rsidR="00F51357" w:rsidRDefault="006F1E13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F51357" w:rsidRDefault="00F51357">
      <w:pPr>
        <w:pStyle w:val="Guidance"/>
      </w:pPr>
    </w:p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F51357" w:rsidRDefault="006F1E13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5135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Others (specify)</w:t>
            </w:r>
          </w:p>
        </w:tc>
      </w:tr>
      <w:tr w:rsidR="00F5135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51357" w:rsidRDefault="006F1E1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51357" w:rsidRDefault="00F5135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F51357" w:rsidRDefault="00F5135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F51357" w:rsidRDefault="00F5135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F51357" w:rsidRDefault="006F1E1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51357" w:rsidRDefault="00F51357">
            <w:pPr>
              <w:pStyle w:val="TAC"/>
            </w:pPr>
          </w:p>
        </w:tc>
      </w:tr>
      <w:tr w:rsidR="00F5135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51357" w:rsidRDefault="006F1E1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51357" w:rsidRDefault="006F1E1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F51357" w:rsidRDefault="006F1E1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F51357" w:rsidRDefault="006F1E1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F51357" w:rsidRDefault="00F51357">
            <w:pPr>
              <w:pStyle w:val="TAC"/>
            </w:pPr>
          </w:p>
        </w:tc>
        <w:tc>
          <w:tcPr>
            <w:tcW w:w="1752" w:type="dxa"/>
          </w:tcPr>
          <w:p w:rsidR="00F51357" w:rsidRDefault="006F1E13">
            <w:pPr>
              <w:pStyle w:val="TAC"/>
            </w:pPr>
            <w:r>
              <w:t>X</w:t>
            </w:r>
          </w:p>
        </w:tc>
      </w:tr>
      <w:tr w:rsidR="00F5135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51357" w:rsidRDefault="006F1E1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51357" w:rsidRDefault="00F51357">
            <w:pPr>
              <w:pStyle w:val="TAC"/>
            </w:pPr>
          </w:p>
        </w:tc>
        <w:tc>
          <w:tcPr>
            <w:tcW w:w="1037" w:type="dxa"/>
          </w:tcPr>
          <w:p w:rsidR="00F51357" w:rsidRDefault="00F51357">
            <w:pPr>
              <w:pStyle w:val="TAC"/>
            </w:pPr>
          </w:p>
        </w:tc>
        <w:tc>
          <w:tcPr>
            <w:tcW w:w="850" w:type="dxa"/>
          </w:tcPr>
          <w:p w:rsidR="00F51357" w:rsidRDefault="00F51357">
            <w:pPr>
              <w:pStyle w:val="TAC"/>
            </w:pPr>
          </w:p>
        </w:tc>
        <w:tc>
          <w:tcPr>
            <w:tcW w:w="851" w:type="dxa"/>
          </w:tcPr>
          <w:p w:rsidR="00F51357" w:rsidRDefault="00F51357">
            <w:pPr>
              <w:pStyle w:val="TAC"/>
            </w:pPr>
          </w:p>
        </w:tc>
        <w:tc>
          <w:tcPr>
            <w:tcW w:w="1752" w:type="dxa"/>
          </w:tcPr>
          <w:p w:rsidR="00F51357" w:rsidRDefault="00F51357">
            <w:pPr>
              <w:pStyle w:val="TAC"/>
            </w:pPr>
          </w:p>
        </w:tc>
      </w:tr>
    </w:tbl>
    <w:p w:rsidR="00F51357" w:rsidRDefault="00F51357"/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51357" w:rsidRDefault="006F1E1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51357" w:rsidRDefault="006F1E13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51357">
        <w:trPr>
          <w:cantSplit/>
          <w:jc w:val="center"/>
        </w:trPr>
        <w:tc>
          <w:tcPr>
            <w:tcW w:w="452" w:type="dxa"/>
          </w:tcPr>
          <w:p w:rsidR="00F51357" w:rsidRDefault="00F513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51357">
        <w:trPr>
          <w:cantSplit/>
          <w:jc w:val="center"/>
        </w:trPr>
        <w:tc>
          <w:tcPr>
            <w:tcW w:w="452" w:type="dxa"/>
          </w:tcPr>
          <w:p w:rsidR="00F51357" w:rsidRDefault="00F513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51357">
        <w:trPr>
          <w:cantSplit/>
          <w:jc w:val="center"/>
        </w:trPr>
        <w:tc>
          <w:tcPr>
            <w:tcW w:w="452" w:type="dxa"/>
          </w:tcPr>
          <w:p w:rsidR="00F51357" w:rsidRDefault="006F1E1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51357">
        <w:trPr>
          <w:cantSplit/>
          <w:jc w:val="center"/>
        </w:trPr>
        <w:tc>
          <w:tcPr>
            <w:tcW w:w="452" w:type="dxa"/>
          </w:tcPr>
          <w:p w:rsidR="00F51357" w:rsidRDefault="00F513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51357">
        <w:trPr>
          <w:cantSplit/>
          <w:jc w:val="center"/>
        </w:trPr>
        <w:tc>
          <w:tcPr>
            <w:tcW w:w="452" w:type="dxa"/>
          </w:tcPr>
          <w:p w:rsidR="00F51357" w:rsidRDefault="00F5135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51357" w:rsidRDefault="006F1E13">
      <w:pPr>
        <w:ind w:right="-99"/>
        <w:rPr>
          <w:b/>
        </w:rPr>
      </w:pPr>
      <w:r>
        <w:rPr>
          <w:b/>
        </w:rPr>
        <w:t>* Other = e.g. testing</w:t>
      </w:r>
    </w:p>
    <w:p w:rsidR="00F51357" w:rsidRDefault="00F51357">
      <w:pPr>
        <w:ind w:right="-99"/>
        <w:rPr>
          <w:b/>
        </w:rPr>
      </w:pPr>
    </w:p>
    <w:p w:rsidR="00F51357" w:rsidRDefault="006F1E13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F51357" w:rsidRDefault="006F1E1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5135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F5135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51357" w:rsidRDefault="006F1E1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51357">
        <w:trPr>
          <w:cantSplit/>
          <w:jc w:val="center"/>
        </w:trPr>
        <w:tc>
          <w:tcPr>
            <w:tcW w:w="1101" w:type="dxa"/>
          </w:tcPr>
          <w:p w:rsidR="00F51357" w:rsidRDefault="00F51357">
            <w:pPr>
              <w:pStyle w:val="TAL"/>
            </w:pPr>
          </w:p>
        </w:tc>
        <w:tc>
          <w:tcPr>
            <w:tcW w:w="1101" w:type="dxa"/>
          </w:tcPr>
          <w:p w:rsidR="00F51357" w:rsidRDefault="00F51357">
            <w:pPr>
              <w:pStyle w:val="TAL"/>
            </w:pPr>
          </w:p>
        </w:tc>
        <w:tc>
          <w:tcPr>
            <w:tcW w:w="1101" w:type="dxa"/>
          </w:tcPr>
          <w:p w:rsidR="00F51357" w:rsidRDefault="00F51357">
            <w:pPr>
              <w:pStyle w:val="TAL"/>
            </w:pPr>
          </w:p>
        </w:tc>
        <w:tc>
          <w:tcPr>
            <w:tcW w:w="6010" w:type="dxa"/>
          </w:tcPr>
          <w:p w:rsidR="00F51357" w:rsidRDefault="006F1E13">
            <w:pPr>
              <w:pStyle w:val="TAL"/>
            </w:pPr>
            <w:r>
              <w:t>N/A</w:t>
            </w:r>
          </w:p>
        </w:tc>
      </w:tr>
    </w:tbl>
    <w:p w:rsidR="00F51357" w:rsidRDefault="00F51357"/>
    <w:p w:rsidR="00F51357" w:rsidRDefault="006F1E1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5135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51357" w:rsidRDefault="006F1E13">
            <w:pPr>
              <w:pStyle w:val="TAH"/>
            </w:pPr>
            <w:r>
              <w:t>Other related Work /Study Items (if any)</w:t>
            </w:r>
          </w:p>
        </w:tc>
      </w:tr>
      <w:tr w:rsidR="00F5135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51357" w:rsidRDefault="006F1E1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51357" w:rsidRDefault="006F1E1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51357" w:rsidRDefault="006F1E13">
            <w:pPr>
              <w:pStyle w:val="TAH"/>
            </w:pPr>
            <w:r>
              <w:t>Nature of relationship</w:t>
            </w:r>
          </w:p>
        </w:tc>
      </w:tr>
      <w:tr w:rsidR="00F51357">
        <w:trPr>
          <w:cantSplit/>
          <w:jc w:val="center"/>
        </w:trPr>
        <w:tc>
          <w:tcPr>
            <w:tcW w:w="1101" w:type="dxa"/>
          </w:tcPr>
          <w:p w:rsidR="00F51357" w:rsidRDefault="00F51357">
            <w:pPr>
              <w:pStyle w:val="TAL"/>
            </w:pPr>
          </w:p>
        </w:tc>
        <w:tc>
          <w:tcPr>
            <w:tcW w:w="3326" w:type="dxa"/>
          </w:tcPr>
          <w:p w:rsidR="00F51357" w:rsidRDefault="00F51357">
            <w:pPr>
              <w:pStyle w:val="TAL"/>
            </w:pPr>
          </w:p>
        </w:tc>
        <w:tc>
          <w:tcPr>
            <w:tcW w:w="5099" w:type="dxa"/>
          </w:tcPr>
          <w:p w:rsidR="00F51357" w:rsidRDefault="00F51357">
            <w:pPr>
              <w:pStyle w:val="Guidance"/>
            </w:pPr>
          </w:p>
        </w:tc>
      </w:tr>
    </w:tbl>
    <w:p w:rsidR="00F51357" w:rsidRDefault="00F51357">
      <w:pPr>
        <w:pStyle w:val="FP"/>
      </w:pPr>
    </w:p>
    <w:p w:rsidR="00F51357" w:rsidRDefault="00F51357">
      <w:pPr>
        <w:pStyle w:val="Guidance"/>
      </w:pPr>
    </w:p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012212" w:rsidRPr="00012212" w:rsidRDefault="00012212">
      <w:pPr>
        <w:pStyle w:val="CRCoverPage"/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In Rel-19, </w:t>
      </w:r>
      <w:r w:rsidRPr="00012212">
        <w:rPr>
          <w:rFonts w:ascii="Times New Roman" w:hAnsi="Times New Roman"/>
          <w:lang w:val="en-US" w:eastAsia="zh-CN"/>
        </w:rPr>
        <w:t xml:space="preserve">AF requested network slice replacement </w:t>
      </w:r>
      <w:r w:rsidR="001F2AE9">
        <w:rPr>
          <w:rFonts w:ascii="Times New Roman" w:hAnsi="Times New Roman"/>
          <w:lang w:val="en-US" w:eastAsia="zh-CN"/>
        </w:rPr>
        <w:t xml:space="preserve">mechanism </w:t>
      </w:r>
      <w:r>
        <w:rPr>
          <w:rFonts w:ascii="Times New Roman" w:hAnsi="Times New Roman"/>
          <w:lang w:val="en-US" w:eastAsia="zh-CN"/>
        </w:rPr>
        <w:t xml:space="preserve">was introduced as part of </w:t>
      </w:r>
      <w:r w:rsidRPr="00012212">
        <w:rPr>
          <w:rFonts w:ascii="Times New Roman" w:hAnsi="Times New Roman"/>
          <w:lang w:val="en-US" w:eastAsia="zh-CN"/>
        </w:rPr>
        <w:t>TEI19_SliceSel</w:t>
      </w:r>
      <w:r>
        <w:rPr>
          <w:rFonts w:ascii="Times New Roman" w:hAnsi="Times New Roman"/>
          <w:lang w:val="en-US" w:eastAsia="zh-CN"/>
        </w:rPr>
        <w:t xml:space="preserve">. </w:t>
      </w:r>
      <w:r w:rsidR="001F2AE9">
        <w:rPr>
          <w:rFonts w:ascii="Times New Roman" w:hAnsi="Times New Roman"/>
          <w:lang w:val="en-US" w:eastAsia="zh-CN"/>
        </w:rPr>
        <w:t>In this solution, the network slice replacement is</w:t>
      </w:r>
      <w:r w:rsidRPr="00012212">
        <w:rPr>
          <w:rFonts w:ascii="Times New Roman" w:hAnsi="Times New Roman"/>
          <w:lang w:val="en-US" w:eastAsia="zh-CN"/>
        </w:rPr>
        <w:t xml:space="preserve"> </w:t>
      </w:r>
      <w:r w:rsidR="001F2AE9">
        <w:rPr>
          <w:rFonts w:ascii="Times New Roman" w:hAnsi="Times New Roman"/>
          <w:lang w:val="en-US" w:eastAsia="zh-CN"/>
        </w:rPr>
        <w:t xml:space="preserve">triggered by the AF, and </w:t>
      </w:r>
      <w:r w:rsidRPr="00012212">
        <w:rPr>
          <w:rFonts w:ascii="Times New Roman" w:hAnsi="Times New Roman"/>
          <w:lang w:val="en-US" w:eastAsia="zh-CN"/>
        </w:rPr>
        <w:t xml:space="preserve">terminated only by the AF explicitly. This </w:t>
      </w:r>
      <w:r w:rsidR="001F2AE9">
        <w:rPr>
          <w:rFonts w:ascii="Times New Roman" w:hAnsi="Times New Roman"/>
          <w:lang w:val="en-US" w:eastAsia="zh-CN"/>
        </w:rPr>
        <w:t xml:space="preserve">will </w:t>
      </w:r>
      <w:r w:rsidRPr="00012212">
        <w:rPr>
          <w:rFonts w:ascii="Times New Roman" w:hAnsi="Times New Roman"/>
          <w:lang w:val="en-US" w:eastAsia="zh-CN"/>
        </w:rPr>
        <w:t xml:space="preserve">cause network problem if the AF fails to send the termination </w:t>
      </w:r>
      <w:r w:rsidR="002C6E77">
        <w:rPr>
          <w:rFonts w:ascii="Times New Roman" w:hAnsi="Times New Roman"/>
          <w:lang w:val="en-US" w:eastAsia="zh-CN"/>
        </w:rPr>
        <w:t xml:space="preserve">indication. </w:t>
      </w:r>
      <w:r w:rsidR="001F2AE9">
        <w:rPr>
          <w:rFonts w:ascii="Times New Roman" w:hAnsi="Times New Roman"/>
          <w:lang w:val="en-US" w:eastAsia="zh-CN"/>
        </w:rPr>
        <w:t>I</w:t>
      </w:r>
      <w:r w:rsidRPr="00012212">
        <w:rPr>
          <w:rFonts w:ascii="Times New Roman" w:hAnsi="Times New Roman"/>
          <w:lang w:val="en-US" w:eastAsia="zh-CN"/>
        </w:rPr>
        <w:t xml:space="preserve">t is benefit if the AF can provide </w:t>
      </w:r>
      <w:r w:rsidR="001F2AE9">
        <w:rPr>
          <w:rFonts w:ascii="Times New Roman" w:hAnsi="Times New Roman"/>
          <w:lang w:val="en-US" w:eastAsia="zh-CN"/>
        </w:rPr>
        <w:t xml:space="preserve">a </w:t>
      </w:r>
      <w:r w:rsidRPr="00012212">
        <w:rPr>
          <w:rFonts w:ascii="Times New Roman" w:hAnsi="Times New Roman"/>
          <w:lang w:val="en-US" w:eastAsia="zh-CN"/>
        </w:rPr>
        <w:t>validity condition</w:t>
      </w:r>
      <w:r w:rsidR="006F1E13">
        <w:rPr>
          <w:rFonts w:ascii="Times New Roman" w:hAnsi="Times New Roman"/>
          <w:lang w:val="en-US" w:eastAsia="zh-CN"/>
        </w:rPr>
        <w:t xml:space="preserve"> </w:t>
      </w:r>
      <w:r w:rsidR="001F2AE9">
        <w:rPr>
          <w:rFonts w:ascii="Times New Roman" w:hAnsi="Times New Roman"/>
          <w:lang w:val="en-US" w:eastAsia="zh-CN"/>
        </w:rPr>
        <w:t xml:space="preserve">(e.g. </w:t>
      </w:r>
      <w:r w:rsidR="001F2AE9" w:rsidRPr="001F2AE9">
        <w:rPr>
          <w:rFonts w:ascii="Times New Roman" w:hAnsi="Times New Roman"/>
          <w:lang w:val="en-US" w:eastAsia="zh-CN"/>
        </w:rPr>
        <w:t>time window and location area</w:t>
      </w:r>
      <w:r w:rsidR="001F2AE9">
        <w:rPr>
          <w:rFonts w:ascii="Times New Roman" w:hAnsi="Times New Roman"/>
          <w:lang w:val="en-US" w:eastAsia="zh-CN"/>
        </w:rPr>
        <w:t>)</w:t>
      </w:r>
      <w:r w:rsidRPr="00012212">
        <w:rPr>
          <w:rFonts w:ascii="Times New Roman" w:hAnsi="Times New Roman"/>
          <w:lang w:val="en-US" w:eastAsia="zh-CN"/>
        </w:rPr>
        <w:t xml:space="preserve"> for the network slice replacement in advance, so the network can trigger the network slice replacement termination </w:t>
      </w:r>
      <w:r w:rsidR="006F1E13">
        <w:rPr>
          <w:rFonts w:ascii="Times New Roman" w:hAnsi="Times New Roman"/>
          <w:lang w:val="en-US" w:eastAsia="zh-CN"/>
        </w:rPr>
        <w:t xml:space="preserve">if the </w:t>
      </w:r>
      <w:r w:rsidRPr="00012212">
        <w:rPr>
          <w:rFonts w:ascii="Times New Roman" w:hAnsi="Times New Roman"/>
          <w:lang w:val="en-US" w:eastAsia="zh-CN"/>
        </w:rPr>
        <w:t>validity condition</w:t>
      </w:r>
      <w:r w:rsidR="006F1E13">
        <w:rPr>
          <w:rFonts w:ascii="Times New Roman" w:hAnsi="Times New Roman"/>
          <w:lang w:val="en-US" w:eastAsia="zh-CN"/>
        </w:rPr>
        <w:t xml:space="preserve"> cannot be met</w:t>
      </w:r>
      <w:r w:rsidRPr="00012212">
        <w:rPr>
          <w:rFonts w:ascii="Times New Roman" w:hAnsi="Times New Roman"/>
          <w:lang w:val="en-US" w:eastAsia="zh-CN"/>
        </w:rPr>
        <w:t>.</w:t>
      </w:r>
    </w:p>
    <w:p w:rsidR="00012212" w:rsidRPr="006F1E13" w:rsidRDefault="00012212">
      <w:pPr>
        <w:pStyle w:val="CRCoverPage"/>
        <w:spacing w:after="0"/>
        <w:rPr>
          <w:rFonts w:ascii="Times New Roman" w:hAnsi="Times New Roman"/>
          <w:lang w:val="en-US" w:eastAsia="zh-CN"/>
        </w:rPr>
      </w:pPr>
    </w:p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51357" w:rsidRDefault="006F1E13">
      <w:r>
        <w:t>The following aspects will be specified:</w:t>
      </w:r>
    </w:p>
    <w:p w:rsidR="002C6E77" w:rsidRDefault="002C6E77"/>
    <w:p w:rsidR="00F51357" w:rsidRDefault="006F1E13">
      <w:pPr>
        <w:pStyle w:val="B1"/>
        <w:ind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>WT</w:t>
      </w:r>
      <w:r>
        <w:rPr>
          <w:rFonts w:ascii="Times New Roman" w:hAnsi="Times New Roman" w:hint="eastAsia"/>
          <w:lang w:val="en-US" w:eastAsia="zh-CN"/>
        </w:rPr>
        <w:t>#</w:t>
      </w:r>
      <w:r>
        <w:rPr>
          <w:rFonts w:ascii="Times New Roman" w:hAnsi="Times New Roman"/>
        </w:rPr>
        <w:t>1:</w:t>
      </w:r>
      <w:r>
        <w:rPr>
          <w:rFonts w:ascii="Times New Roman" w:hAnsi="Times New Roman" w:hint="eastAsia"/>
          <w:lang w:val="en-US" w:eastAsia="zh-CN"/>
        </w:rPr>
        <w:t xml:space="preserve"> </w:t>
      </w:r>
      <w:r w:rsidR="002C6E77">
        <w:rPr>
          <w:rFonts w:ascii="Times New Roman" w:hAnsi="Times New Roman"/>
          <w:lang w:val="en-US" w:eastAsia="zh-CN"/>
        </w:rPr>
        <w:t>Introduce v</w:t>
      </w:r>
      <w:r w:rsidR="002C6E77" w:rsidRPr="002C6E77">
        <w:rPr>
          <w:rFonts w:ascii="Times New Roman" w:hAnsi="Times New Roman"/>
          <w:lang w:val="en-US" w:eastAsia="zh-CN"/>
        </w:rPr>
        <w:t>alidity condition for AF requested Network Slice Replacement</w:t>
      </w:r>
      <w:r>
        <w:rPr>
          <w:rFonts w:ascii="Times New Roman" w:hAnsi="Times New Roman" w:hint="eastAsia"/>
          <w:lang w:val="en-US" w:eastAsia="zh-CN"/>
        </w:rPr>
        <w:t>.</w:t>
      </w:r>
    </w:p>
    <w:p w:rsidR="00F51357" w:rsidRDefault="00F51357">
      <w:pPr>
        <w:pStyle w:val="B1"/>
        <w:ind w:left="0" w:firstLine="0"/>
        <w:rPr>
          <w:rFonts w:ascii="Times New Roman" w:hAnsi="Times New Roman"/>
          <w:lang w:val="en-US" w:eastAsia="zh-CN"/>
        </w:rPr>
      </w:pPr>
    </w:p>
    <w:p w:rsidR="00F51357" w:rsidRDefault="006F1E13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This work item will require 0.5 TU(s) to discuss and agree on the corresponding CR</w:t>
      </w:r>
      <w:r>
        <w:rPr>
          <w:rFonts w:ascii="Times New Roman" w:hAnsi="Times New Roman" w:hint="eastAsia"/>
          <w:lang w:val="en-US" w:eastAsia="zh-CN"/>
        </w:rPr>
        <w:t>(s)</w:t>
      </w:r>
      <w:r>
        <w:rPr>
          <w:rFonts w:ascii="Times New Roman" w:hAnsi="Times New Roman"/>
        </w:rPr>
        <w:t>.</w:t>
      </w:r>
    </w:p>
    <w:p w:rsidR="00F51357" w:rsidRDefault="00F51357">
      <w:pPr>
        <w:pStyle w:val="Guidance"/>
        <w:rPr>
          <w:i w:val="0"/>
        </w:rPr>
      </w:pPr>
    </w:p>
    <w:p w:rsidR="00F51357" w:rsidRDefault="006F1E13">
      <w:pPr>
        <w:pStyle w:val="2"/>
      </w:pPr>
      <w:r>
        <w:t>TU estimates and dependencies</w:t>
      </w:r>
    </w:p>
    <w:p w:rsidR="00F51357" w:rsidRDefault="00F51357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F51357">
        <w:tc>
          <w:tcPr>
            <w:tcW w:w="1597" w:type="dxa"/>
            <w:shd w:val="clear" w:color="auto" w:fill="auto"/>
          </w:tcPr>
          <w:p w:rsidR="00F51357" w:rsidRDefault="006F1E13">
            <w:r>
              <w:t>Work Tas</w:t>
            </w:r>
            <w:r>
              <w:rPr>
                <w:rFonts w:hint="eastAsia"/>
                <w:lang w:val="en-US" w:eastAsia="zh-CN"/>
              </w:rPr>
              <w:t xml:space="preserve">k </w:t>
            </w:r>
            <w:r>
              <w:t>ID</w:t>
            </w:r>
          </w:p>
        </w:tc>
        <w:tc>
          <w:tcPr>
            <w:tcW w:w="1570" w:type="dxa"/>
            <w:shd w:val="clear" w:color="auto" w:fill="auto"/>
          </w:tcPr>
          <w:p w:rsidR="00F51357" w:rsidRDefault="006F1E13">
            <w:r>
              <w:t>TU Estimate</w:t>
            </w:r>
          </w:p>
          <w:p w:rsidR="00F51357" w:rsidRDefault="006F1E13">
            <w:r>
              <w:t>(Study)</w:t>
            </w:r>
          </w:p>
        </w:tc>
        <w:tc>
          <w:tcPr>
            <w:tcW w:w="1480" w:type="dxa"/>
          </w:tcPr>
          <w:p w:rsidR="00F51357" w:rsidRDefault="006F1E13">
            <w:r>
              <w:t>TU Estimate</w:t>
            </w:r>
          </w:p>
          <w:p w:rsidR="00F51357" w:rsidRDefault="006F1E13">
            <w:r>
              <w:t>(Normative)</w:t>
            </w:r>
          </w:p>
        </w:tc>
        <w:tc>
          <w:tcPr>
            <w:tcW w:w="2105" w:type="dxa"/>
          </w:tcPr>
          <w:p w:rsidR="00F51357" w:rsidRDefault="006F1E13">
            <w:r>
              <w:t>RAN Dependency</w:t>
            </w:r>
          </w:p>
          <w:p w:rsidR="00F51357" w:rsidRDefault="006F1E13">
            <w:r>
              <w:t>(Yes/No/Maybe)</w:t>
            </w:r>
          </w:p>
        </w:tc>
        <w:tc>
          <w:tcPr>
            <w:tcW w:w="2290" w:type="dxa"/>
          </w:tcPr>
          <w:p w:rsidR="00F51357" w:rsidRDefault="006F1E13">
            <w:r>
              <w:t>Inter Work Tasks Dependency</w:t>
            </w:r>
          </w:p>
          <w:p w:rsidR="00F51357" w:rsidRDefault="00F51357"/>
        </w:tc>
      </w:tr>
      <w:tr w:rsidR="00F51357">
        <w:tc>
          <w:tcPr>
            <w:tcW w:w="1597" w:type="dxa"/>
            <w:shd w:val="clear" w:color="auto" w:fill="auto"/>
          </w:tcPr>
          <w:p w:rsidR="00F51357" w:rsidRDefault="006F1E13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:rsidR="00F51357" w:rsidRDefault="00F51357">
            <w:pPr>
              <w:jc w:val="center"/>
            </w:pPr>
          </w:p>
        </w:tc>
        <w:tc>
          <w:tcPr>
            <w:tcW w:w="1480" w:type="dxa"/>
          </w:tcPr>
          <w:p w:rsidR="00F51357" w:rsidRDefault="006F1E13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:rsidR="00F51357" w:rsidRDefault="006F1E13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:rsidR="00F51357" w:rsidRDefault="006F1E13">
            <w:pPr>
              <w:jc w:val="center"/>
            </w:pPr>
            <w:r>
              <w:t>None</w:t>
            </w:r>
          </w:p>
        </w:tc>
      </w:tr>
    </w:tbl>
    <w:p w:rsidR="00F51357" w:rsidRDefault="00F51357"/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F51357" w:rsidRDefault="006F1E13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:rsidR="00F51357" w:rsidRDefault="00F513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5135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5135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51357" w:rsidRDefault="006F1E13">
            <w:pPr>
              <w:pStyle w:val="TAH"/>
            </w:pPr>
            <w:r>
              <w:t>Rapporteur</w:t>
            </w:r>
          </w:p>
        </w:tc>
      </w:tr>
      <w:tr w:rsidR="00F51357">
        <w:trPr>
          <w:cantSplit/>
          <w:jc w:val="center"/>
        </w:trPr>
        <w:tc>
          <w:tcPr>
            <w:tcW w:w="1617" w:type="dxa"/>
          </w:tcPr>
          <w:p w:rsidR="00F51357" w:rsidRDefault="00F51357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51357" w:rsidRDefault="00F51357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F51357" w:rsidRDefault="00F51357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F51357" w:rsidRDefault="00F51357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F51357" w:rsidRDefault="00F51357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F51357" w:rsidRDefault="00F51357">
            <w:pPr>
              <w:pStyle w:val="Guidance"/>
              <w:spacing w:after="0"/>
            </w:pPr>
          </w:p>
        </w:tc>
      </w:tr>
      <w:tr w:rsidR="00F51357">
        <w:trPr>
          <w:cantSplit/>
          <w:jc w:val="center"/>
        </w:trPr>
        <w:tc>
          <w:tcPr>
            <w:tcW w:w="1617" w:type="dxa"/>
          </w:tcPr>
          <w:p w:rsidR="00F51357" w:rsidRDefault="00F51357">
            <w:pPr>
              <w:pStyle w:val="TAL"/>
            </w:pPr>
          </w:p>
        </w:tc>
        <w:tc>
          <w:tcPr>
            <w:tcW w:w="1134" w:type="dxa"/>
          </w:tcPr>
          <w:p w:rsidR="00F51357" w:rsidRDefault="00F51357">
            <w:pPr>
              <w:pStyle w:val="TAL"/>
            </w:pPr>
          </w:p>
        </w:tc>
        <w:tc>
          <w:tcPr>
            <w:tcW w:w="2409" w:type="dxa"/>
          </w:tcPr>
          <w:p w:rsidR="00F51357" w:rsidRDefault="00F51357">
            <w:pPr>
              <w:pStyle w:val="TAL"/>
            </w:pPr>
          </w:p>
        </w:tc>
        <w:tc>
          <w:tcPr>
            <w:tcW w:w="993" w:type="dxa"/>
          </w:tcPr>
          <w:p w:rsidR="00F51357" w:rsidRDefault="00F51357">
            <w:pPr>
              <w:pStyle w:val="TAL"/>
            </w:pPr>
          </w:p>
        </w:tc>
        <w:tc>
          <w:tcPr>
            <w:tcW w:w="1074" w:type="dxa"/>
          </w:tcPr>
          <w:p w:rsidR="00F51357" w:rsidRDefault="00F51357">
            <w:pPr>
              <w:pStyle w:val="TAL"/>
            </w:pPr>
          </w:p>
        </w:tc>
        <w:tc>
          <w:tcPr>
            <w:tcW w:w="2186" w:type="dxa"/>
          </w:tcPr>
          <w:p w:rsidR="00F51357" w:rsidRDefault="00F51357">
            <w:pPr>
              <w:pStyle w:val="TAL"/>
            </w:pPr>
          </w:p>
        </w:tc>
      </w:tr>
    </w:tbl>
    <w:p w:rsidR="00F51357" w:rsidRDefault="00F51357">
      <w:pPr>
        <w:pStyle w:val="FP"/>
      </w:pPr>
    </w:p>
    <w:p w:rsidR="00F51357" w:rsidRDefault="00F51357">
      <w:pPr>
        <w:pStyle w:val="Guidance"/>
      </w:pPr>
    </w:p>
    <w:p w:rsidR="00F51357" w:rsidRDefault="00F5135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513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513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1357" w:rsidRDefault="006F1E13">
            <w:pPr>
              <w:pStyle w:val="TAH"/>
            </w:pPr>
            <w:r>
              <w:t>Remarks</w:t>
            </w:r>
          </w:p>
        </w:tc>
      </w:tr>
      <w:tr w:rsidR="00F513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7" w:rsidRDefault="006F1E13" w:rsidP="002C6E7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 23.</w:t>
            </w:r>
            <w:r w:rsidR="002C6E77">
              <w:rPr>
                <w:i w:val="0"/>
                <w:iCs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7" w:rsidRDefault="002C6E7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lang w:val="en-US" w:eastAsia="zh-CN"/>
              </w:rPr>
              <w:t>Introduce v</w:t>
            </w:r>
            <w:r w:rsidRPr="002C6E77">
              <w:rPr>
                <w:lang w:val="en-US" w:eastAsia="zh-CN"/>
              </w:rPr>
              <w:t>alidity condition for AF requested Network Slice Replacement</w:t>
            </w:r>
            <w:r w:rsidR="006F1E13">
              <w:rPr>
                <w:rFonts w:hint="eastAsia"/>
                <w:i w:val="0"/>
                <w:i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7" w:rsidRDefault="006F1E1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</w:t>
            </w:r>
            <w:r w:rsidR="002C6E77">
              <w:rPr>
                <w:i w:val="0"/>
                <w:iCs/>
              </w:rPr>
              <w:t>10</w:t>
            </w:r>
          </w:p>
          <w:p w:rsidR="00F51357" w:rsidRDefault="006F1E13" w:rsidP="002C6E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C6E77">
              <w:rPr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57" w:rsidRDefault="00F5135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C6E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7" w:rsidRDefault="002C6E77" w:rsidP="002C6E7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7" w:rsidRDefault="002C6E77" w:rsidP="002C6E7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lang w:val="en-US" w:eastAsia="zh-CN"/>
              </w:rPr>
              <w:t>Introduce v</w:t>
            </w:r>
            <w:r w:rsidRPr="002C6E77">
              <w:rPr>
                <w:lang w:val="en-US" w:eastAsia="zh-CN"/>
              </w:rPr>
              <w:t>alidity condition for AF requested Network Slice Replacement</w:t>
            </w:r>
            <w:r>
              <w:rPr>
                <w:rFonts w:hint="eastAsia"/>
                <w:i w:val="0"/>
                <w:i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7" w:rsidRDefault="002C6E77" w:rsidP="002C6E7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TSG#110</w:t>
            </w:r>
          </w:p>
          <w:p w:rsidR="002C6E77" w:rsidRDefault="002C6E77" w:rsidP="002C6E7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5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E77" w:rsidRDefault="002C6E77" w:rsidP="002C6E7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:rsidR="00F51357" w:rsidRDefault="00F51357">
      <w:pPr>
        <w:rPr>
          <w:lang w:eastAsia="zh-CN"/>
        </w:rPr>
      </w:pPr>
    </w:p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51357" w:rsidRDefault="00F51357">
      <w:pPr>
        <w:rPr>
          <w:lang w:val="en-US" w:eastAsia="zh-CN"/>
        </w:rPr>
      </w:pPr>
    </w:p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51357" w:rsidRDefault="006F1E13">
      <w:pPr>
        <w:pStyle w:val="Guidance"/>
        <w:rPr>
          <w:i w:val="0"/>
          <w:iCs/>
        </w:rPr>
      </w:pPr>
      <w:r>
        <w:rPr>
          <w:i w:val="0"/>
          <w:iCs/>
        </w:rPr>
        <w:t>SA2</w:t>
      </w:r>
    </w:p>
    <w:p w:rsidR="00F51357" w:rsidRDefault="00F51357"/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F51357" w:rsidRDefault="006F1E13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</w:t>
      </w:r>
      <w:r>
        <w:rPr>
          <w:i w:val="0"/>
          <w:iCs/>
          <w:lang w:eastAsia="zh-CN"/>
        </w:rPr>
        <w:t>one</w:t>
      </w:r>
    </w:p>
    <w:p w:rsidR="00F51357" w:rsidRDefault="00F51357"/>
    <w:p w:rsidR="00F51357" w:rsidRDefault="006F1E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F51357" w:rsidRDefault="006F1E13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51357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51357" w:rsidRDefault="006F1E13">
            <w:pPr>
              <w:pStyle w:val="TAH"/>
            </w:pPr>
            <w:r>
              <w:t>Supporting IM name</w:t>
            </w: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2C6E7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B178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NEC</w:t>
            </w: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B1785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  <w:rPr>
                <w:lang w:eastAsia="zh-CN"/>
              </w:rPr>
            </w:pP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</w:pP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</w:pP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</w:pP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  <w:rPr>
                <w:lang w:eastAsia="zh-CN"/>
              </w:rPr>
            </w:pPr>
          </w:p>
        </w:tc>
      </w:tr>
      <w:tr w:rsidR="00F5135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51357" w:rsidRDefault="00F51357">
            <w:pPr>
              <w:pStyle w:val="TAL"/>
            </w:pPr>
          </w:p>
        </w:tc>
      </w:tr>
    </w:tbl>
    <w:p w:rsidR="00F51357" w:rsidRDefault="00F51357"/>
    <w:p w:rsidR="00F51357" w:rsidRDefault="00F51357"/>
    <w:sectPr w:rsidR="00F5135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F8" w:rsidRDefault="00656EF8" w:rsidP="00B46A58">
      <w:r>
        <w:separator/>
      </w:r>
    </w:p>
  </w:endnote>
  <w:endnote w:type="continuationSeparator" w:id="0">
    <w:p w:rsidR="00656EF8" w:rsidRDefault="00656EF8" w:rsidP="00B4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F8" w:rsidRDefault="00656EF8" w:rsidP="00B46A58">
      <w:r>
        <w:separator/>
      </w:r>
    </w:p>
  </w:footnote>
  <w:footnote w:type="continuationSeparator" w:id="0">
    <w:p w:rsidR="00656EF8" w:rsidRDefault="00656EF8" w:rsidP="00B46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293"/>
    <w:rsid w:val="00005E54"/>
    <w:rsid w:val="00010FCD"/>
    <w:rsid w:val="00012212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67F4"/>
    <w:rsid w:val="00097E88"/>
    <w:rsid w:val="000A6432"/>
    <w:rsid w:val="000D0457"/>
    <w:rsid w:val="000D6D78"/>
    <w:rsid w:val="000E0429"/>
    <w:rsid w:val="000E0437"/>
    <w:rsid w:val="000E1504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50C36"/>
    <w:rsid w:val="00151DEF"/>
    <w:rsid w:val="00157F50"/>
    <w:rsid w:val="00157FFB"/>
    <w:rsid w:val="001607AE"/>
    <w:rsid w:val="00164476"/>
    <w:rsid w:val="001662B5"/>
    <w:rsid w:val="00166A1B"/>
    <w:rsid w:val="00167F4A"/>
    <w:rsid w:val="00170EDB"/>
    <w:rsid w:val="00180FBE"/>
    <w:rsid w:val="00181067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4545"/>
    <w:rsid w:val="001B5421"/>
    <w:rsid w:val="001B650D"/>
    <w:rsid w:val="001C4D9B"/>
    <w:rsid w:val="001D0B09"/>
    <w:rsid w:val="001E489F"/>
    <w:rsid w:val="001E6729"/>
    <w:rsid w:val="001E7BE5"/>
    <w:rsid w:val="001F15D9"/>
    <w:rsid w:val="001F2AE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457AF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1D46"/>
    <w:rsid w:val="00272D61"/>
    <w:rsid w:val="0027777A"/>
    <w:rsid w:val="00286D8A"/>
    <w:rsid w:val="002919B7"/>
    <w:rsid w:val="00291EF2"/>
    <w:rsid w:val="0029358A"/>
    <w:rsid w:val="00295D61"/>
    <w:rsid w:val="00297C1F"/>
    <w:rsid w:val="002B074C"/>
    <w:rsid w:val="002B0F91"/>
    <w:rsid w:val="002B2FE7"/>
    <w:rsid w:val="002B34EA"/>
    <w:rsid w:val="002B5361"/>
    <w:rsid w:val="002C1BA4"/>
    <w:rsid w:val="002C47B8"/>
    <w:rsid w:val="002C6E77"/>
    <w:rsid w:val="002D0318"/>
    <w:rsid w:val="002D3868"/>
    <w:rsid w:val="002D5E97"/>
    <w:rsid w:val="002D6E3A"/>
    <w:rsid w:val="002E397B"/>
    <w:rsid w:val="002E3AE2"/>
    <w:rsid w:val="002F123F"/>
    <w:rsid w:val="002F3A77"/>
    <w:rsid w:val="002F3F50"/>
    <w:rsid w:val="002F4100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1732"/>
    <w:rsid w:val="00325E33"/>
    <w:rsid w:val="003275E6"/>
    <w:rsid w:val="003317EB"/>
    <w:rsid w:val="0033786D"/>
    <w:rsid w:val="003456D5"/>
    <w:rsid w:val="003517B1"/>
    <w:rsid w:val="00353358"/>
    <w:rsid w:val="00353E8E"/>
    <w:rsid w:val="00354553"/>
    <w:rsid w:val="003715B7"/>
    <w:rsid w:val="00376C60"/>
    <w:rsid w:val="0038405E"/>
    <w:rsid w:val="00386C4A"/>
    <w:rsid w:val="00391363"/>
    <w:rsid w:val="00392C87"/>
    <w:rsid w:val="003A0A5F"/>
    <w:rsid w:val="003A1170"/>
    <w:rsid w:val="003A57FB"/>
    <w:rsid w:val="003A5FFA"/>
    <w:rsid w:val="003A67E1"/>
    <w:rsid w:val="003A7108"/>
    <w:rsid w:val="003B4605"/>
    <w:rsid w:val="003B6678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32CF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0496"/>
    <w:rsid w:val="00432048"/>
    <w:rsid w:val="00442C65"/>
    <w:rsid w:val="00451122"/>
    <w:rsid w:val="004518DB"/>
    <w:rsid w:val="004562FC"/>
    <w:rsid w:val="00456B57"/>
    <w:rsid w:val="004601CB"/>
    <w:rsid w:val="0046206C"/>
    <w:rsid w:val="004672C0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2C9"/>
    <w:rsid w:val="004D2FA0"/>
    <w:rsid w:val="004E1010"/>
    <w:rsid w:val="004E4BA8"/>
    <w:rsid w:val="004E6788"/>
    <w:rsid w:val="004F39A9"/>
    <w:rsid w:val="004F4172"/>
    <w:rsid w:val="0050202A"/>
    <w:rsid w:val="005020CF"/>
    <w:rsid w:val="00507903"/>
    <w:rsid w:val="00512128"/>
    <w:rsid w:val="0051445F"/>
    <w:rsid w:val="00514687"/>
    <w:rsid w:val="00516CC8"/>
    <w:rsid w:val="0052032E"/>
    <w:rsid w:val="00521896"/>
    <w:rsid w:val="00522A80"/>
    <w:rsid w:val="00532099"/>
    <w:rsid w:val="00535A39"/>
    <w:rsid w:val="00544D8F"/>
    <w:rsid w:val="0054598A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C40"/>
    <w:rsid w:val="00656EF8"/>
    <w:rsid w:val="00660354"/>
    <w:rsid w:val="006606DB"/>
    <w:rsid w:val="00665B9B"/>
    <w:rsid w:val="0067616E"/>
    <w:rsid w:val="006838AA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F1B00"/>
    <w:rsid w:val="006F1E13"/>
    <w:rsid w:val="006F2EEB"/>
    <w:rsid w:val="006F4B7A"/>
    <w:rsid w:val="00700A59"/>
    <w:rsid w:val="00710142"/>
    <w:rsid w:val="00712BB7"/>
    <w:rsid w:val="00712E81"/>
    <w:rsid w:val="00715590"/>
    <w:rsid w:val="007169A4"/>
    <w:rsid w:val="007220A6"/>
    <w:rsid w:val="00723919"/>
    <w:rsid w:val="0072463D"/>
    <w:rsid w:val="007261D3"/>
    <w:rsid w:val="00733E86"/>
    <w:rsid w:val="0074596C"/>
    <w:rsid w:val="00750D12"/>
    <w:rsid w:val="00756BBB"/>
    <w:rsid w:val="00756FA5"/>
    <w:rsid w:val="00761952"/>
    <w:rsid w:val="00761B9B"/>
    <w:rsid w:val="00762474"/>
    <w:rsid w:val="007630F0"/>
    <w:rsid w:val="0076439E"/>
    <w:rsid w:val="00767E2B"/>
    <w:rsid w:val="007814A8"/>
    <w:rsid w:val="00781A62"/>
    <w:rsid w:val="00781F2F"/>
    <w:rsid w:val="00783C0E"/>
    <w:rsid w:val="00784746"/>
    <w:rsid w:val="007861B8"/>
    <w:rsid w:val="00787383"/>
    <w:rsid w:val="00791B51"/>
    <w:rsid w:val="00795AD1"/>
    <w:rsid w:val="007A15AF"/>
    <w:rsid w:val="007A357A"/>
    <w:rsid w:val="007B5456"/>
    <w:rsid w:val="007B5F65"/>
    <w:rsid w:val="007C767B"/>
    <w:rsid w:val="007D09BE"/>
    <w:rsid w:val="007D2930"/>
    <w:rsid w:val="007D3C7C"/>
    <w:rsid w:val="007D687A"/>
    <w:rsid w:val="007D73DB"/>
    <w:rsid w:val="007E1BA0"/>
    <w:rsid w:val="007F2297"/>
    <w:rsid w:val="007F4B14"/>
    <w:rsid w:val="007F55EC"/>
    <w:rsid w:val="007F6574"/>
    <w:rsid w:val="008068EC"/>
    <w:rsid w:val="00810177"/>
    <w:rsid w:val="008129F9"/>
    <w:rsid w:val="00815563"/>
    <w:rsid w:val="00830BAB"/>
    <w:rsid w:val="00831057"/>
    <w:rsid w:val="00832258"/>
    <w:rsid w:val="00832AD9"/>
    <w:rsid w:val="00835749"/>
    <w:rsid w:val="00837EF8"/>
    <w:rsid w:val="00841115"/>
    <w:rsid w:val="0084119C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93FFA"/>
    <w:rsid w:val="00894472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D76EA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35EEE"/>
    <w:rsid w:val="0093661C"/>
    <w:rsid w:val="00940736"/>
    <w:rsid w:val="00941253"/>
    <w:rsid w:val="0095038B"/>
    <w:rsid w:val="00950CF7"/>
    <w:rsid w:val="00960A44"/>
    <w:rsid w:val="00961DD5"/>
    <w:rsid w:val="00970864"/>
    <w:rsid w:val="009736D5"/>
    <w:rsid w:val="009768C3"/>
    <w:rsid w:val="00977C43"/>
    <w:rsid w:val="0098195A"/>
    <w:rsid w:val="0099019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044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82FCC"/>
    <w:rsid w:val="00A8479D"/>
    <w:rsid w:val="00A906A4"/>
    <w:rsid w:val="00A9129E"/>
    <w:rsid w:val="00A97953"/>
    <w:rsid w:val="00AA574E"/>
    <w:rsid w:val="00AA782E"/>
    <w:rsid w:val="00AC2E31"/>
    <w:rsid w:val="00AC4381"/>
    <w:rsid w:val="00AD1F1E"/>
    <w:rsid w:val="00AD324E"/>
    <w:rsid w:val="00AD5B51"/>
    <w:rsid w:val="00AD7B78"/>
    <w:rsid w:val="00AE6E46"/>
    <w:rsid w:val="00AF4118"/>
    <w:rsid w:val="00B00077"/>
    <w:rsid w:val="00B027F7"/>
    <w:rsid w:val="00B03107"/>
    <w:rsid w:val="00B10820"/>
    <w:rsid w:val="00B16093"/>
    <w:rsid w:val="00B16E03"/>
    <w:rsid w:val="00B1749C"/>
    <w:rsid w:val="00B17856"/>
    <w:rsid w:val="00B30214"/>
    <w:rsid w:val="00B31D72"/>
    <w:rsid w:val="00B341D5"/>
    <w:rsid w:val="00B3526C"/>
    <w:rsid w:val="00B376E0"/>
    <w:rsid w:val="00B4308C"/>
    <w:rsid w:val="00B43DA4"/>
    <w:rsid w:val="00B45C31"/>
    <w:rsid w:val="00B46A58"/>
    <w:rsid w:val="00B46AC0"/>
    <w:rsid w:val="00B47534"/>
    <w:rsid w:val="00B50B89"/>
    <w:rsid w:val="00B52AFB"/>
    <w:rsid w:val="00B5557E"/>
    <w:rsid w:val="00B625FF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0FAA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326"/>
    <w:rsid w:val="00BF66AF"/>
    <w:rsid w:val="00C03706"/>
    <w:rsid w:val="00C03F46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0859"/>
    <w:rsid w:val="00C7131F"/>
    <w:rsid w:val="00C76753"/>
    <w:rsid w:val="00C81F8E"/>
    <w:rsid w:val="00C8586A"/>
    <w:rsid w:val="00C92D54"/>
    <w:rsid w:val="00C966CD"/>
    <w:rsid w:val="00CA2B4F"/>
    <w:rsid w:val="00CA5DB0"/>
    <w:rsid w:val="00CC084E"/>
    <w:rsid w:val="00CC4132"/>
    <w:rsid w:val="00CC58ED"/>
    <w:rsid w:val="00CE193F"/>
    <w:rsid w:val="00CE27DE"/>
    <w:rsid w:val="00CF3690"/>
    <w:rsid w:val="00D0135E"/>
    <w:rsid w:val="00D03289"/>
    <w:rsid w:val="00D145EC"/>
    <w:rsid w:val="00D225A4"/>
    <w:rsid w:val="00D25F2F"/>
    <w:rsid w:val="00D31354"/>
    <w:rsid w:val="00D355FB"/>
    <w:rsid w:val="00D43C0B"/>
    <w:rsid w:val="00D44A74"/>
    <w:rsid w:val="00D45766"/>
    <w:rsid w:val="00D465FC"/>
    <w:rsid w:val="00D57CD2"/>
    <w:rsid w:val="00D57E66"/>
    <w:rsid w:val="00D61812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7AC"/>
    <w:rsid w:val="00DE5BBF"/>
    <w:rsid w:val="00DF01BE"/>
    <w:rsid w:val="00E013A9"/>
    <w:rsid w:val="00E03A99"/>
    <w:rsid w:val="00E041CD"/>
    <w:rsid w:val="00E04E0F"/>
    <w:rsid w:val="00E06534"/>
    <w:rsid w:val="00E126A5"/>
    <w:rsid w:val="00E1463F"/>
    <w:rsid w:val="00E30678"/>
    <w:rsid w:val="00E34AA9"/>
    <w:rsid w:val="00E363A9"/>
    <w:rsid w:val="00E413E0"/>
    <w:rsid w:val="00E45894"/>
    <w:rsid w:val="00E46605"/>
    <w:rsid w:val="00E53AE3"/>
    <w:rsid w:val="00E5574A"/>
    <w:rsid w:val="00E55A4A"/>
    <w:rsid w:val="00E56020"/>
    <w:rsid w:val="00E56952"/>
    <w:rsid w:val="00E64FB2"/>
    <w:rsid w:val="00E67B7D"/>
    <w:rsid w:val="00E701BD"/>
    <w:rsid w:val="00E81E2C"/>
    <w:rsid w:val="00E82FBF"/>
    <w:rsid w:val="00EA617B"/>
    <w:rsid w:val="00EA662E"/>
    <w:rsid w:val="00EA6D59"/>
    <w:rsid w:val="00EB5D2F"/>
    <w:rsid w:val="00EC10EC"/>
    <w:rsid w:val="00EC456C"/>
    <w:rsid w:val="00EC62FF"/>
    <w:rsid w:val="00EC6B91"/>
    <w:rsid w:val="00ED166C"/>
    <w:rsid w:val="00ED5FA6"/>
    <w:rsid w:val="00ED6080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51357"/>
    <w:rsid w:val="00F64378"/>
    <w:rsid w:val="00F67FC3"/>
    <w:rsid w:val="00F70D34"/>
    <w:rsid w:val="00F763A4"/>
    <w:rsid w:val="00F80D67"/>
    <w:rsid w:val="00F81CF2"/>
    <w:rsid w:val="00F82A04"/>
    <w:rsid w:val="00F83DF3"/>
    <w:rsid w:val="00F941B8"/>
    <w:rsid w:val="00F97B3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3DCC"/>
    <w:rsid w:val="00FE4695"/>
    <w:rsid w:val="00FE53C8"/>
    <w:rsid w:val="00FE5FB7"/>
    <w:rsid w:val="00FF03F9"/>
    <w:rsid w:val="07F50B15"/>
    <w:rsid w:val="08A601D1"/>
    <w:rsid w:val="09AB42A7"/>
    <w:rsid w:val="09BF7A8B"/>
    <w:rsid w:val="1AAA6204"/>
    <w:rsid w:val="20816E1F"/>
    <w:rsid w:val="233E4698"/>
    <w:rsid w:val="29555831"/>
    <w:rsid w:val="2AE4A8D4"/>
    <w:rsid w:val="2D1E6640"/>
    <w:rsid w:val="3203275F"/>
    <w:rsid w:val="3BC273A7"/>
    <w:rsid w:val="3BED0BA3"/>
    <w:rsid w:val="3D931A5A"/>
    <w:rsid w:val="3DFF44BF"/>
    <w:rsid w:val="442053C1"/>
    <w:rsid w:val="55C54509"/>
    <w:rsid w:val="57973188"/>
    <w:rsid w:val="5C7F369F"/>
    <w:rsid w:val="5D2379B2"/>
    <w:rsid w:val="64A52D58"/>
    <w:rsid w:val="669F3E9B"/>
    <w:rsid w:val="74E2EC4D"/>
    <w:rsid w:val="7A982AA3"/>
    <w:rsid w:val="7D97A9CF"/>
    <w:rsid w:val="7E7266A3"/>
    <w:rsid w:val="7EF97F41"/>
    <w:rsid w:val="7F0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824BBF-55D1-439F-BE8D-942134F5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a6">
    <w:name w:val="annotation subject"/>
    <w:basedOn w:val="a3"/>
    <w:next w:val="a3"/>
    <w:link w:val="Char0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7">
    <w:name w:val="page number"/>
    <w:basedOn w:val="a0"/>
    <w:qFormat/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styleId="a9">
    <w:name w:val="annotation reference"/>
    <w:basedOn w:val="a0"/>
    <w:qFormat/>
    <w:rPr>
      <w:sz w:val="16"/>
      <w:szCs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批注文字 Char"/>
    <w:basedOn w:val="a0"/>
    <w:link w:val="a3"/>
    <w:semiHidden/>
    <w:qFormat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6"/>
    <w:qFormat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E1E97-A955-490A-AF62-C3F688682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541</Words>
  <Characters>3085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ZTE7</cp:lastModifiedBy>
  <cp:revision>11</cp:revision>
  <cp:lastPrinted>2001-04-23T18:30:00Z</cp:lastPrinted>
  <dcterms:created xsi:type="dcterms:W3CDTF">2024-11-19T16:27:00Z</dcterms:created>
  <dcterms:modified xsi:type="dcterms:W3CDTF">2025-08-14T12:11:00Z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2052-11.8.2.12085</vt:lpwstr>
  </property>
  <property fmtid="{D5CDD505-2E9C-101B-9397-08002B2CF9AE}" pid="5" name="ICV">
    <vt:lpwstr>AE8CF4AC2A604DB78B8C446B7276B0A0</vt:lpwstr>
  </property>
</Properties>
</file>